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  <w:lang w:val="en-US" w:eastAsia="zh-CN"/>
        </w:rPr>
        <w:t xml:space="preserve">   </w:t>
      </w:r>
      <w:bookmarkStart w:id="0" w:name="_GoBack"/>
      <w:bookmarkEnd w:id="0"/>
      <w:r>
        <w:rPr>
          <w:rFonts w:hint="eastAsia"/>
        </w:rPr>
        <w:t>企业技术需求提交登记表</w:t>
      </w:r>
    </w:p>
    <w:tbl>
      <w:tblPr>
        <w:tblStyle w:val="5"/>
        <w:tblpPr w:leftFromText="180" w:rightFromText="180" w:vertAnchor="text" w:tblpY="1"/>
        <w:tblOverlap w:val="never"/>
        <w:tblW w:w="8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880"/>
        <w:gridCol w:w="1330"/>
        <w:gridCol w:w="1486"/>
        <w:gridCol w:w="849"/>
        <w:gridCol w:w="1828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56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公司名称</w:t>
            </w:r>
          </w:p>
        </w:tc>
        <w:tc>
          <w:tcPr>
            <w:tcW w:w="7381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38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联系人</w:t>
            </w:r>
          </w:p>
        </w:tc>
        <w:tc>
          <w:tcPr>
            <w:tcW w:w="188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电话</w:t>
            </w:r>
          </w:p>
        </w:tc>
        <w:tc>
          <w:tcPr>
            <w:tcW w:w="148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手机</w:t>
            </w:r>
          </w:p>
        </w:tc>
        <w:tc>
          <w:tcPr>
            <w:tcW w:w="183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384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560" w:lineRule="exact"/>
              <w:ind w:firstLineChars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务</w:t>
            </w:r>
          </w:p>
        </w:tc>
        <w:tc>
          <w:tcPr>
            <w:tcW w:w="188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传真</w:t>
            </w:r>
          </w:p>
        </w:tc>
        <w:tc>
          <w:tcPr>
            <w:tcW w:w="148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邮箱</w:t>
            </w:r>
          </w:p>
        </w:tc>
        <w:tc>
          <w:tcPr>
            <w:tcW w:w="183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需求标题</w:t>
            </w:r>
          </w:p>
        </w:tc>
        <w:tc>
          <w:tcPr>
            <w:tcW w:w="7381" w:type="dxa"/>
            <w:gridSpan w:val="6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所属类别</w:t>
            </w:r>
          </w:p>
        </w:tc>
        <w:tc>
          <w:tcPr>
            <w:tcW w:w="7381" w:type="dxa"/>
            <w:gridSpan w:val="6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□文化创意产业类（广播影视、动漫、音像、传媒、视觉艺术、表演艺术、工艺与设计、雕塑、环境艺术、广告装潢、服装设计等）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□新一代信息技术类</w:t>
            </w:r>
            <w:r>
              <w:rPr>
                <w:rFonts w:hint="eastAsia" w:ascii="宋体" w:hAnsi="宋体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sz w:val="24"/>
              </w:rPr>
              <w:t>包括集成电路、人工智能、云计算、大数据、互联网、软件、物联网等）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□生物医药类（主要包括生物医药、医疗器械等）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□高端装备制造与新材料类（主要包括船舶、高端轨道交通、海洋工程、高端数控机床、机器人及新材料等）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□新能源及节能环保类（主要包括新能源、新能源汽车、先进节能环保技术等）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□其他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384" w:type="dxa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合作诉求</w:t>
            </w:r>
          </w:p>
        </w:tc>
        <w:tc>
          <w:tcPr>
            <w:tcW w:w="7381" w:type="dxa"/>
            <w:gridSpan w:val="6"/>
          </w:tcPr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（必填）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8" w:hRule="atLeast"/>
        </w:trPr>
        <w:tc>
          <w:tcPr>
            <w:tcW w:w="1384" w:type="dxa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期望合作方式</w:t>
            </w:r>
          </w:p>
        </w:tc>
        <w:tc>
          <w:tcPr>
            <w:tcW w:w="7381" w:type="dxa"/>
            <w:gridSpan w:val="6"/>
          </w:tcPr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（必填）</w:t>
            </w:r>
          </w:p>
          <w:p>
            <w:pPr>
              <w:spacing w:line="360" w:lineRule="auto"/>
              <w:ind w:firstLine="117" w:firstLineChars="49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2107" w:hRule="atLeast"/>
        </w:trPr>
        <w:tc>
          <w:tcPr>
            <w:tcW w:w="1384" w:type="dxa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投资额度及起止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7373" w:type="dxa"/>
            <w:gridSpan w:val="5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（选填）</w:t>
            </w:r>
          </w:p>
          <w:p>
            <w:pPr>
              <w:spacing w:line="360" w:lineRule="auto"/>
              <w:ind w:firstLine="118" w:firstLineChars="49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color w:val="555555"/>
                <w:sz w:val="24"/>
              </w:rPr>
              <w:t xml:space="preserve"> 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中国</w:t>
    </w:r>
    <w:r>
      <w:rPr>
        <w:rFonts w:hint="eastAsia"/>
        <w:lang w:val="en-US" w:eastAsia="zh-CN"/>
      </w:rPr>
      <w:t>文化信息协会艺术与设计教育专业委员会</w:t>
    </w:r>
    <w:r>
      <w:rPr>
        <w:rFonts w:hint="eastAsia"/>
      </w:rPr>
      <w:t>校企合作服务平台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416A49"/>
    <w:multiLevelType w:val="multilevel"/>
    <w:tmpl w:val="0B416A49"/>
    <w:lvl w:ilvl="0" w:tentative="0">
      <w:start w:val="0"/>
      <w:numFmt w:val="bullet"/>
      <w:lvlText w:val="职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VmODJkNTEzMDNkNzMyODA5ZDVkNGQ5Y2Q5ZTk5OGQifQ=="/>
  </w:docVars>
  <w:rsids>
    <w:rsidRoot w:val="00DD2726"/>
    <w:rsid w:val="00021943"/>
    <w:rsid w:val="001B3765"/>
    <w:rsid w:val="00246247"/>
    <w:rsid w:val="002C3708"/>
    <w:rsid w:val="003E3EB2"/>
    <w:rsid w:val="00532B5C"/>
    <w:rsid w:val="005371ED"/>
    <w:rsid w:val="005F7BCB"/>
    <w:rsid w:val="00A77507"/>
    <w:rsid w:val="00A826D4"/>
    <w:rsid w:val="00B252E3"/>
    <w:rsid w:val="00B76F78"/>
    <w:rsid w:val="00B7773C"/>
    <w:rsid w:val="00C74C11"/>
    <w:rsid w:val="00CF05E8"/>
    <w:rsid w:val="00D925CF"/>
    <w:rsid w:val="00DC3FCC"/>
    <w:rsid w:val="00DD2726"/>
    <w:rsid w:val="00F24A37"/>
    <w:rsid w:val="00FE768D"/>
    <w:rsid w:val="00FF20A3"/>
    <w:rsid w:val="1F027D90"/>
    <w:rsid w:val="579B705F"/>
    <w:rsid w:val="777A05E8"/>
    <w:rsid w:val="7CDC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7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3 Char"/>
    <w:basedOn w:val="6"/>
    <w:link w:val="2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8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274</Characters>
  <Lines>2</Lines>
  <Paragraphs>1</Paragraphs>
  <TotalTime>47</TotalTime>
  <ScaleCrop>false</ScaleCrop>
  <LinksUpToDate>false</LinksUpToDate>
  <CharactersWithSpaces>278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2019-03-18T08:44:00Z</dcterms:created>
  <dc:creator>yangsongyao@pku.edu.cn</dc:creator>
  <cp:lastModifiedBy>WPS_1645599144</cp:lastModifiedBy>
  <dcterms:modified xsi:type="dcterms:W3CDTF">2023-05-27T08:21:16Z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F3F61480055A4F2C8AE7C5805FF82B38</vt:lpwstr>
  </property>
</Properties>
</file>